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1，PCV阀是曲轴箱强制通风系统中最重要的部件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正确）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PCV阀内有一个圆形阀，由它控制曲轴箱蒸气流入进气管（错误）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曲轴箱强制通风系统将进入曲轴箱的气体导入（）使其重新燃烧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进气歧管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排气歧管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EVAP电磁阀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EGR阀</w:t>
      </w:r>
    </w:p>
    <w:p>
      <w:pPr>
        <w:rPr>
          <w:rFonts w:hint="eastAsia"/>
        </w:rPr>
      </w:pPr>
      <w:r>
        <w:rPr>
          <w:rFonts w:hint="eastAsia"/>
        </w:rPr>
        <w:t>正确答案：A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曲轴箱强制通风的主要部件有（B）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EGR阀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PCV阀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EVAP电磁阀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排气歧管</w:t>
      </w:r>
    </w:p>
    <w:p>
      <w:pPr>
        <w:rPr>
          <w:rFonts w:hint="eastAsia"/>
        </w:rPr>
      </w:pPr>
      <w:r>
        <w:rPr>
          <w:rFonts w:hint="eastAsia"/>
        </w:rPr>
        <w:t>正确答案：B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PCV阀打开状态分（）工况</w:t>
      </w:r>
    </w:p>
    <w:p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发动机不工作时</w:t>
      </w:r>
    </w:p>
    <w:p>
      <w:pPr>
        <w:rPr>
          <w:rFonts w:hint="eastAsia"/>
        </w:rPr>
      </w:pPr>
      <w:r>
        <w:rPr>
          <w:rFonts w:hint="eastAsia"/>
        </w:rPr>
        <w:t>B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怠速时</w:t>
      </w:r>
    </w:p>
    <w:p>
      <w:pPr>
        <w:rPr>
          <w:rFonts w:hint="eastAsia"/>
        </w:rPr>
      </w:pPr>
      <w:r>
        <w:rPr>
          <w:rFonts w:hint="eastAsia"/>
        </w:rPr>
        <w:t>C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发动机正常工作时</w:t>
      </w:r>
    </w:p>
    <w:p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大负荷时</w:t>
      </w:r>
    </w:p>
    <w:p>
      <w:pPr>
        <w:rPr>
          <w:rFonts w:hint="eastAsia"/>
        </w:rPr>
      </w:pPr>
      <w:r>
        <w:rPr>
          <w:rFonts w:hint="eastAsia"/>
        </w:rPr>
        <w:t>正确答案：BCD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jIwNWFkOTIwYTliYmJmMGNhMjFlM2JhZDhkYTAifQ=="/>
  </w:docVars>
  <w:rsids>
    <w:rsidRoot w:val="40462868"/>
    <w:rsid w:val="404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226</Characters>
  <Lines>0</Lines>
  <Paragraphs>0</Paragraphs>
  <TotalTime>0</TotalTime>
  <ScaleCrop>false</ScaleCrop>
  <LinksUpToDate>false</LinksUpToDate>
  <CharactersWithSpaces>226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2023-10-14T08:21:00Z</dcterms:created>
  <dc:creator>宋叔叔～～～</dc:creator>
  <cp:lastModifiedBy>宋叔叔～～～</cp:lastModifiedBy>
  <dcterms:modified xsi:type="dcterms:W3CDTF">2023-10-14T08:22:24Z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D56D2DE69C444C84A796C472DF741E31_11</vt:lpwstr>
  </property>
</Properties>
</file>