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F755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2.3任务三 考核评分表</w:t>
      </w:r>
    </w:p>
    <w:tbl>
      <w:tblPr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3327"/>
        <w:gridCol w:w="2667"/>
        <w:gridCol w:w="885"/>
      </w:tblGrid>
      <w:tr w14:paraId="548D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872" w:type="pct"/>
            <w:shd w:val="clear" w:color="auto" w:fill="auto"/>
            <w:vAlign w:val="center"/>
          </w:tcPr>
          <w:p w14:paraId="6B9E9C7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07A48B4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19CC713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769B29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bookmarkEnd w:id="0"/>
      <w:tr w14:paraId="0314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2" w:type="pct"/>
            <w:vMerge w:val="restart"/>
            <w:shd w:val="clear" w:color="auto" w:fill="auto"/>
            <w:vAlign w:val="center"/>
          </w:tcPr>
          <w:p w14:paraId="5AD706A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知识点（30分）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769FF8D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吉利EV450电动空调供暖系统的组成和工作原理（10分）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57E737E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正确认知供暖系统各组件，视不熟悉情况扣分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599957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C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2" w:type="pct"/>
            <w:vMerge w:val="continue"/>
            <w:shd w:val="clear" w:color="auto" w:fill="auto"/>
            <w:vAlign w:val="center"/>
          </w:tcPr>
          <w:p w14:paraId="627F86A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790F6CE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EV450空调供暖控制策略（10分）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3638F03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正确讲述供暖系统的工作过程，视不熟悉视情扣分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984FCE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2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2" w:type="pct"/>
            <w:vMerge w:val="continue"/>
            <w:shd w:val="clear" w:color="auto" w:fill="auto"/>
            <w:vAlign w:val="center"/>
          </w:tcPr>
          <w:p w14:paraId="1D9E8DB1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2A889C6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EV450供暖电路及各连接器（10分）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56623AF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连接器错误每项扣3分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F2DE0E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8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2" w:type="pct"/>
            <w:vMerge w:val="restart"/>
            <w:shd w:val="clear" w:color="auto" w:fill="auto"/>
            <w:vAlign w:val="center"/>
          </w:tcPr>
          <w:p w14:paraId="352F721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技能点（45分）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69CEE98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基本检查和故障现象确认（5分）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7E98401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994615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9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2" w:type="pct"/>
            <w:vMerge w:val="continue"/>
            <w:shd w:val="clear" w:color="auto" w:fill="auto"/>
            <w:vAlign w:val="center"/>
          </w:tcPr>
          <w:p w14:paraId="2491105F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15E5BC7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读取故障码和数据流并进行故障范围分析（10分）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561645A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26D9FD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8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72" w:type="pct"/>
            <w:vMerge w:val="continue"/>
            <w:shd w:val="clear" w:color="auto" w:fill="auto"/>
            <w:vAlign w:val="center"/>
          </w:tcPr>
          <w:p w14:paraId="23D8A93A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4896209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PTC加热器进行检修（10分）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080107A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测量点每错误一项扣2分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10237B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7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2" w:type="pct"/>
            <w:vMerge w:val="continue"/>
            <w:shd w:val="clear" w:color="auto" w:fill="auto"/>
            <w:vAlign w:val="center"/>
          </w:tcPr>
          <w:p w14:paraId="49878107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33ED325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PTC加热水泵进行检修（10分）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333D09B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测量点每错误一项扣2分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97938A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C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2" w:type="pct"/>
            <w:vMerge w:val="continue"/>
            <w:shd w:val="clear" w:color="auto" w:fill="auto"/>
            <w:vAlign w:val="center"/>
          </w:tcPr>
          <w:p w14:paraId="0442D8F8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66DE287C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温度调节执行器进行检修（10分）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2D64923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测量点每错误一项扣2分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2B37E8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8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72" w:type="pct"/>
            <w:vMerge w:val="restart"/>
            <w:shd w:val="clear" w:color="auto" w:fill="auto"/>
            <w:vAlign w:val="center"/>
          </w:tcPr>
          <w:p w14:paraId="4858A0C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素质点（25分）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3CA2AC8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401F4B8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5F2D7E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3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72" w:type="pct"/>
            <w:vMerge w:val="continue"/>
            <w:shd w:val="clear" w:color="auto" w:fill="auto"/>
            <w:vAlign w:val="center"/>
          </w:tcPr>
          <w:p w14:paraId="0E0B8532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077059A5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4519B35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F74334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D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72" w:type="pct"/>
            <w:vMerge w:val="continue"/>
            <w:shd w:val="clear" w:color="auto" w:fill="auto"/>
            <w:vAlign w:val="center"/>
          </w:tcPr>
          <w:p w14:paraId="7445E58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3CFB9A1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7894602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C725BC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C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468" w:type="pct"/>
            <w:gridSpan w:val="3"/>
            <w:shd w:val="clear" w:color="auto" w:fill="auto"/>
            <w:vAlign w:val="center"/>
          </w:tcPr>
          <w:p w14:paraId="3EE63DF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AD683B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47472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36A76"/>
    <w:rsid w:val="076572A9"/>
    <w:rsid w:val="088968DD"/>
    <w:rsid w:val="09CA50AD"/>
    <w:rsid w:val="1B285D31"/>
    <w:rsid w:val="6E0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2025-02-25T03:12:50Z</dcterms:created>
  <dc:creator>康老师</dc:creator>
  <cp:lastModifiedBy>2016</cp:lastModifiedBy>
  <dcterms:modified xsi:type="dcterms:W3CDTF">2025-02-25T03:19:43Z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eyJoZGlkIjoiZDY4YzRlNTcyMDIyMGUxZDZjOWIxNjZkN2U1NTA1NjYiLCJ1c2VySWQiOiIyNTk4ODY3MTIifQ==</vt:lpwstr>
  </property>
  <property fmtid="{D5CDD505-2E9C-101B-9397-08002B2CF9AE}" pid="4" name="ICV">
    <vt:lpwstr>B847A76385E94C029BF9D419AF393AA7_12</vt:lpwstr>
  </property>
</Properties>
</file>