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8C91" w14:textId="77777777" w:rsidR="00B211FD" w:rsidRDefault="00B211FD" w:rsidP="00B211F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627C7442" w14:textId="77777777" w:rsidR="00B211FD" w:rsidRPr="00D55D7D" w:rsidRDefault="00B211FD" w:rsidP="00B211FD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55D7D">
        <w:rPr>
          <w:rFonts w:ascii="宋体" w:eastAsia="宋体" w:hAnsi="宋体" w:hint="eastAsia"/>
          <w:sz w:val="32"/>
          <w:szCs w:val="32"/>
        </w:rPr>
        <w:t>电动压缩机原理</w:t>
      </w:r>
    </w:p>
    <w:p w14:paraId="5B850328" w14:textId="77777777" w:rsidR="00B211FD" w:rsidRDefault="00B211FD" w:rsidP="00B211FD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电动压缩机内部结构</w:t>
      </w:r>
    </w:p>
    <w:p w14:paraId="18D7070D" w14:textId="77777777" w:rsidR="00B211FD" w:rsidRDefault="00B211FD" w:rsidP="00B211FD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电动压缩机各部件作用</w:t>
      </w:r>
    </w:p>
    <w:p w14:paraId="3A8C44A3" w14:textId="77777777" w:rsidR="00B211FD" w:rsidRDefault="00B211FD" w:rsidP="00B211F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0C363852" w14:textId="5414BC65" w:rsidR="00B211FD" w:rsidRDefault="00B211FD" w:rsidP="00B211F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电动压缩机各部件作用</w:t>
      </w:r>
    </w:p>
    <w:p w14:paraId="3EB06557" w14:textId="77777777" w:rsidR="00B211FD" w:rsidRDefault="00B211FD" w:rsidP="00B211F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171B56EB" w14:textId="3231E1CE" w:rsidR="00B211FD" w:rsidRDefault="00B211FD" w:rsidP="00B211F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电动压缩机内部结构</w:t>
      </w:r>
    </w:p>
    <w:p w14:paraId="1A5E7E8B" w14:textId="77777777" w:rsidR="00B211FD" w:rsidRDefault="00B211FD" w:rsidP="00B211F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0EE22088" w14:textId="102C9BB7" w:rsidR="00B211FD" w:rsidRDefault="00B211FD" w:rsidP="00B211F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教材第二章，第二节，一、技术原理</w:t>
      </w:r>
    </w:p>
    <w:p w14:paraId="3A2D33DE" w14:textId="78C85180" w:rsidR="00074435" w:rsidRPr="00B211FD" w:rsidRDefault="00074435" w:rsidP="00B211FD">
      <w:pPr>
        <w:rPr>
          <w:rFonts w:hint="eastAsia"/>
        </w:rPr>
      </w:pPr>
    </w:p>
    <w:sectPr w:rsidR="00074435" w:rsidRPr="00B2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B51C" w14:textId="77777777" w:rsidR="00F82EE1" w:rsidRDefault="00F82EE1" w:rsidP="00780964">
      <w:pPr>
        <w:rPr>
          <w:rFonts w:hint="eastAsia"/>
        </w:rPr>
      </w:pPr>
      <w:r>
        <w:separator/>
      </w:r>
    </w:p>
  </w:endnote>
  <w:endnote w:type="continuationSeparator" w:id="0">
    <w:p w14:paraId="6C65903D" w14:textId="77777777" w:rsidR="00F82EE1" w:rsidRDefault="00F82EE1" w:rsidP="007809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CDC1" w14:textId="77777777" w:rsidR="00F82EE1" w:rsidRDefault="00F82EE1" w:rsidP="00780964">
      <w:pPr>
        <w:rPr>
          <w:rFonts w:hint="eastAsia"/>
        </w:rPr>
      </w:pPr>
      <w:r>
        <w:separator/>
      </w:r>
    </w:p>
  </w:footnote>
  <w:footnote w:type="continuationSeparator" w:id="0">
    <w:p w14:paraId="61B37D85" w14:textId="77777777" w:rsidR="00F82EE1" w:rsidRDefault="00F82EE1" w:rsidP="007809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250"/>
    <w:multiLevelType w:val="hybridMultilevel"/>
    <w:tmpl w:val="513248D8"/>
    <w:lvl w:ilvl="0" w:tplc="71681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3B630E"/>
    <w:multiLevelType w:val="hybridMultilevel"/>
    <w:tmpl w:val="1FA8E4A8"/>
    <w:lvl w:ilvl="0" w:tplc="22BA8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3291162">
    <w:abstractNumId w:val="0"/>
  </w:num>
  <w:num w:numId="2" w16cid:durableId="3035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0"/>
    <w:rsid w:val="00074435"/>
    <w:rsid w:val="002A68A0"/>
    <w:rsid w:val="003851D0"/>
    <w:rsid w:val="00557387"/>
    <w:rsid w:val="006B01C2"/>
    <w:rsid w:val="00780964"/>
    <w:rsid w:val="00B211FD"/>
    <w:rsid w:val="00EC7FF7"/>
    <w:rsid w:val="00F8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B22D7"/>
  <w15:chartTrackingRefBased/>
  <w15:docId w15:val="{CF2D318E-E472-4D77-BA38-0E583C8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1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8A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8A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8A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8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8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8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8A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8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8A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8A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68A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8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8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8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8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8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8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A68A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09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09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0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2026-02-05T00:45:00Z</dcterms:created>
  <dcterms:modified xsi:type="dcterms:W3CDTF">2026-02-05T00:57:00Z</dcterms:modified>
</cp:coreProperties>
</file>