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94D6" w14:textId="77777777" w:rsidR="003E6175" w:rsidRDefault="003E6175" w:rsidP="003E6175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课程内容：</w:t>
      </w:r>
    </w:p>
    <w:p w14:paraId="4220C65C" w14:textId="77777777" w:rsidR="003E6175" w:rsidRDefault="003E6175" w:rsidP="003E6175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室外温服传感</w:t>
      </w:r>
    </w:p>
    <w:p w14:paraId="7E66918F" w14:textId="77777777" w:rsidR="003E6175" w:rsidRDefault="003E6175" w:rsidP="003E6175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自动空调的特色按键AUTO</w:t>
      </w:r>
    </w:p>
    <w:p w14:paraId="77B77892" w14:textId="77777777" w:rsidR="003E6175" w:rsidRDefault="003E6175" w:rsidP="003E6175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难点：</w:t>
      </w:r>
    </w:p>
    <w:p w14:paraId="3FEB087F" w14:textId="70048036" w:rsidR="003E6175" w:rsidRDefault="003E6175" w:rsidP="003E6175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蒸发箱的温度传感器</w:t>
      </w:r>
    </w:p>
    <w:p w14:paraId="1F120E2B" w14:textId="77777777" w:rsidR="003E6175" w:rsidRDefault="003E6175" w:rsidP="003E6175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重点：</w:t>
      </w:r>
    </w:p>
    <w:p w14:paraId="36B1B931" w14:textId="54997B0A" w:rsidR="003E6175" w:rsidRDefault="003E6175" w:rsidP="003E6175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AUTO 的开启方式</w:t>
      </w:r>
    </w:p>
    <w:p w14:paraId="776CF891" w14:textId="77777777" w:rsidR="003E6175" w:rsidRDefault="003E6175" w:rsidP="003E6175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预习：</w:t>
      </w:r>
    </w:p>
    <w:p w14:paraId="5B1A6A76" w14:textId="58E085EA" w:rsidR="003E6175" w:rsidRDefault="003E6175" w:rsidP="003E6175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第六章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第</w:t>
      </w:r>
      <w:r>
        <w:rPr>
          <w:rFonts w:asciiTheme="minorEastAsia" w:hAnsiTheme="minorEastAsia" w:cstheme="minorEastAsia" w:hint="eastAsia"/>
          <w:sz w:val="32"/>
          <w:szCs w:val="32"/>
        </w:rPr>
        <w:t>三节  动压通风</w:t>
      </w:r>
    </w:p>
    <w:p w14:paraId="732AB1F0" w14:textId="77777777" w:rsidR="00074435" w:rsidRPr="003E6175" w:rsidRDefault="00074435">
      <w:pPr>
        <w:rPr>
          <w:rFonts w:hint="eastAsia"/>
        </w:rPr>
      </w:pPr>
    </w:p>
    <w:sectPr w:rsidR="00074435" w:rsidRPr="003E6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D14C" w14:textId="77777777" w:rsidR="002348F4" w:rsidRDefault="002348F4" w:rsidP="00C57886">
      <w:pPr>
        <w:rPr>
          <w:rFonts w:hint="eastAsia"/>
        </w:rPr>
      </w:pPr>
      <w:r>
        <w:separator/>
      </w:r>
    </w:p>
  </w:endnote>
  <w:endnote w:type="continuationSeparator" w:id="0">
    <w:p w14:paraId="06E141E4" w14:textId="77777777" w:rsidR="002348F4" w:rsidRDefault="002348F4" w:rsidP="00C578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606D0" w14:textId="77777777" w:rsidR="002348F4" w:rsidRDefault="002348F4" w:rsidP="00C57886">
      <w:pPr>
        <w:rPr>
          <w:rFonts w:hint="eastAsia"/>
        </w:rPr>
      </w:pPr>
      <w:r>
        <w:separator/>
      </w:r>
    </w:p>
  </w:footnote>
  <w:footnote w:type="continuationSeparator" w:id="0">
    <w:p w14:paraId="3E3C0B82" w14:textId="77777777" w:rsidR="002348F4" w:rsidRDefault="002348F4" w:rsidP="00C5788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03E73"/>
    <w:multiLevelType w:val="singleLevel"/>
    <w:tmpl w:val="EB103E7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3444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54"/>
    <w:rsid w:val="00074435"/>
    <w:rsid w:val="0017169A"/>
    <w:rsid w:val="002348F4"/>
    <w:rsid w:val="003E6175"/>
    <w:rsid w:val="00557387"/>
    <w:rsid w:val="006B01C2"/>
    <w:rsid w:val="007823D2"/>
    <w:rsid w:val="00C57886"/>
    <w:rsid w:val="00F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13EE3"/>
  <w15:chartTrackingRefBased/>
  <w15:docId w15:val="{9D0B6C28-705F-4A68-B0EA-1A8A3D67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88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83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D54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D5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D5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D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D54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D54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D5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D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D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D5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D5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3D5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D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D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D54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83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D54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83D5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D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83D5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83D5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78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5788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57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578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2026-02-05T00:36:00Z</dcterms:created>
  <dcterms:modified xsi:type="dcterms:W3CDTF">2026-02-05T00:49:00Z</dcterms:modified>
</cp:coreProperties>
</file>